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3.jpeg" ContentType="image/jpeg"/>
  <Override PartName="/word/media/image4.jpeg" ContentType="image/jpe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Verdana" w:cs="Arial" w:hAnsi="Verdana"/>
          <w:b/>
          <w:szCs w:val="40"/>
        </w:rPr>
        <w:br/>
      </w:r>
      <w:r>
        <w:rPr>
          <w:rFonts w:ascii="Verdana" w:cs="Arial" w:hAnsi="Verdana"/>
          <w:b/>
          <w:sz w:val="40"/>
          <w:szCs w:val="40"/>
        </w:rPr>
        <w:t>Encuentros en la biblioteca</w:t>
      </w:r>
      <w:r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cs="Arial" w:hAnsi="Verdana"/>
          <w:b/>
          <w:sz w:val="40"/>
          <w:szCs w:val="40"/>
        </w:rPr>
        <w:t>del ECuNHi</w:t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</w:pPr>
      <w:r>
        <w:rPr>
          <w:rFonts w:ascii="Verdana" w:hAnsi="Verdana"/>
        </w:rPr>
      </w:r>
    </w:p>
    <w:p>
      <w:pPr>
        <w:pStyle w:val="style0"/>
        <w:jc w:val="center"/>
      </w:pPr>
      <w:r>
        <w:rPr>
          <w:rFonts w:ascii="Verdana" w:cs="Arial" w:hAnsi="Verdana"/>
          <w:b/>
          <w:color w:val="7030A0"/>
        </w:rPr>
        <w:t>Inauguración: Miércoles 7 de mayo a las 17.30 hs.</w:t>
      </w:r>
    </w:p>
    <w:p>
      <w:pPr>
        <w:pStyle w:val="style0"/>
        <w:jc w:val="center"/>
      </w:pPr>
      <w:r>
        <w:rPr>
          <w:rFonts w:ascii="Verdana" w:cs="Arial" w:hAnsi="Verdana"/>
          <w:color w:val="7030A0"/>
        </w:rPr>
        <w:t>Espacio Cultural Nuestros Hijos, Av. Del Libertador 8151 (ex ESMA)</w:t>
      </w:r>
    </w:p>
    <w:p>
      <w:pPr>
        <w:pStyle w:val="style0"/>
      </w:pPr>
      <w:r>
        <w:rPr>
          <w:rFonts w:ascii="Verdana" w:cs="Arial" w:hAnsi="Verdana"/>
          <w:b/>
          <w:color w:val="00B050"/>
        </w:rPr>
      </w:r>
    </w:p>
    <w:p>
      <w:pPr>
        <w:pStyle w:val="style0"/>
        <w:jc w:val="center"/>
      </w:pPr>
      <w:r>
        <w:rPr>
          <w:rFonts w:ascii="Verdana" w:cs="Arial" w:hAnsi="Verdana"/>
          <w:b/>
          <w:color w:val="00B050"/>
        </w:rPr>
        <w:t xml:space="preserve">Reportaje público a la escritora Laura Roldán y </w:t>
      </w:r>
    </w:p>
    <w:p>
      <w:pPr>
        <w:pStyle w:val="style0"/>
        <w:jc w:val="center"/>
      </w:pPr>
      <w:r>
        <w:rPr>
          <w:rFonts w:ascii="Verdana" w:cs="Arial" w:hAnsi="Verdana"/>
          <w:b/>
          <w:color w:val="00B050"/>
        </w:rPr>
        <w:t>espectáculo de la narradora Mariela de la Sota</w:t>
      </w:r>
    </w:p>
    <w:p>
      <w:pPr>
        <w:pStyle w:val="style0"/>
        <w:jc w:val="center"/>
      </w:pPr>
      <w:r>
        <w:rPr>
          <w:rFonts w:ascii="Verdana" w:cs="Arial" w:hAnsi="Verdana"/>
          <w:b/>
          <w:color w:val="00B050"/>
        </w:rPr>
      </w:r>
    </w:p>
    <w:p>
      <w:pPr>
        <w:pStyle w:val="style0"/>
        <w:jc w:val="center"/>
      </w:pPr>
      <w:r>
        <w:rPr>
          <w:rFonts w:ascii="Verdana" w:cs="Arial" w:hAnsi="Verdana"/>
          <w:b/>
          <w:color w:val="7030A0"/>
        </w:rPr>
        <w:t>-ENTRADA LIBRE Y GRATUITA-</w:t>
      </w:r>
    </w:p>
    <w:p>
      <w:pPr>
        <w:pStyle w:val="style0"/>
        <w:jc w:val="center"/>
      </w:pPr>
      <w:r>
        <w:rPr>
          <w:rFonts w:ascii="Verdana" w:cs="Arial" w:hAnsi="Verdana"/>
          <w:b/>
          <w:color w:val="7030A0"/>
        </w:rPr>
      </w:r>
    </w:p>
    <w:p>
      <w:pPr>
        <w:pStyle w:val="style0"/>
      </w:pPr>
      <w:r>
        <w:rPr>
          <w:rFonts w:ascii="Verdana" w:cs="Arial" w:hAnsi="Verdana"/>
          <w:sz w:val="22"/>
        </w:rPr>
        <w:t xml:space="preserve">El próximo </w:t>
      </w:r>
      <w:r>
        <w:rPr>
          <w:rFonts w:ascii="Verdana" w:cs="Arial" w:hAnsi="Verdana"/>
          <w:b/>
          <w:sz w:val="22"/>
        </w:rPr>
        <w:t xml:space="preserve">miércoles 7 de mayo </w:t>
      </w:r>
      <w:r>
        <w:rPr>
          <w:rFonts w:ascii="Verdana" w:cs="Arial" w:hAnsi="Verdana"/>
          <w:sz w:val="22"/>
        </w:rPr>
        <w:t xml:space="preserve">a las </w:t>
      </w:r>
      <w:r>
        <w:rPr>
          <w:rFonts w:ascii="Verdana" w:cs="Arial" w:hAnsi="Verdana"/>
          <w:b/>
          <w:sz w:val="22"/>
        </w:rPr>
        <w:t>17.30 hs.</w:t>
      </w:r>
      <w:r>
        <w:rPr>
          <w:rFonts w:ascii="Verdana" w:cs="Arial" w:hAnsi="Verdana"/>
          <w:sz w:val="22"/>
        </w:rPr>
        <w:t xml:space="preserve"> se inaugurará el ciclo </w:t>
      </w:r>
      <w:r>
        <w:rPr>
          <w:rFonts w:ascii="Verdana" w:cs="Arial" w:hAnsi="Verdana"/>
          <w:b/>
          <w:sz w:val="22"/>
        </w:rPr>
        <w:t>“Encuentros en la biblioteca del ECuNHi”</w:t>
      </w:r>
      <w:r>
        <w:rPr>
          <w:rFonts w:ascii="Verdana" w:cs="Arial" w:hAnsi="Verdana"/>
          <w:sz w:val="22"/>
          <w:szCs w:val="22"/>
        </w:rPr>
        <w:t xml:space="preserve">,  una invitación para que los chicos, sus maestros y familias vengan a disfrutar y experimentar diversas aproximaciones a la palabra y la literatura a través de narraciones orales, talleres y otras propuestas artísticas, organizadas en conjunto con el área de actividades comunitarias de la Biblioteca Nacional. 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hAnsi="Verdana"/>
          <w:sz w:val="22"/>
          <w:szCs w:val="22"/>
        </w:rPr>
        <w:t>La Biblioteca Hamlet Lima Quintana del ECuNHi  posee una nutrida sección Infantil y Juvenil que lleva el nombre “Gustavo Roldán”. La misma se especializa en textos para niños, niñas y jóvenes y posee libros de los autores más prestigiosos del país y de Latinoamérica. A partir de los “Encuentros en la Biblioteca” el ECuNHi se propone favorecer el placer de leer acercando materiales atractivos y variados a los chicos, sus familias y los docentes.</w:t>
      </w:r>
    </w:p>
    <w:p>
      <w:pPr>
        <w:pStyle w:val="style0"/>
      </w:pPr>
      <w:r>
        <w:rPr>
          <w:rFonts w:ascii="Calibri" w:hAnsi="Calibri"/>
          <w:color w:val="1F497D"/>
          <w:sz w:val="22"/>
          <w:szCs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  <w:t xml:space="preserve">Los </w:t>
      </w:r>
      <w:r>
        <w:rPr>
          <w:rFonts w:ascii="Verdana" w:cs="Arial" w:hAnsi="Verdana"/>
          <w:b/>
          <w:sz w:val="22"/>
        </w:rPr>
        <w:t>“Encuentros en la biblioteca del ECuNHi”</w:t>
      </w:r>
      <w:r>
        <w:rPr>
          <w:rFonts w:ascii="Verdana" w:cs="Arial" w:hAnsi="Verdana"/>
          <w:sz w:val="22"/>
        </w:rPr>
        <w:t xml:space="preserve"> se realizarán una vez por mes, en Av. Del Libertador 8151, en la ex ESMA, actual Espacio Memoria y DD.HH., siempre en forma gratuita. 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  <w:jc w:val="both"/>
      </w:pPr>
      <w:r>
        <w:rPr>
          <w:rFonts w:ascii="Verdana" w:cs="Arial" w:hAnsi="Verdana"/>
          <w:sz w:val="22"/>
        </w:rPr>
        <w:t xml:space="preserve">La jornada inaugural del 7 de mayo tendrá dos momentos: primero se realizará el reportaje público </w:t>
      </w:r>
      <w:r>
        <w:rPr>
          <w:rFonts w:ascii="Verdana" w:cs="Arial" w:hAnsi="Verdana"/>
          <w:b/>
          <w:sz w:val="22"/>
        </w:rPr>
        <w:t>“Los chicos preguntan”</w:t>
      </w:r>
      <w:r>
        <w:rPr>
          <w:rFonts w:ascii="Verdana" w:cs="Arial" w:hAnsi="Verdana"/>
          <w:sz w:val="22"/>
        </w:rPr>
        <w:t xml:space="preserve">. En esta ocasión, la autora invitada será </w:t>
      </w:r>
      <w:r>
        <w:rPr>
          <w:rFonts w:ascii="Verdana" w:cs="Arial" w:hAnsi="Verdana"/>
          <w:b/>
          <w:sz w:val="22"/>
        </w:rPr>
        <w:t>Laura Roldán –</w:t>
      </w:r>
      <w:r>
        <w:rPr>
          <w:rFonts w:ascii="Verdana" w:cs="Arial" w:hAnsi="Verdana"/>
          <w:sz w:val="22"/>
        </w:rPr>
        <w:t>acompañada por la narradora Ivanna Roselli- y los chicos indagarán todo lo que quieran saber acerca del proceso creativo de un libro. El ping-pong de preguntas y respuestas será moderado por Karina Micheletto, periodista especializada.</w:t>
      </w:r>
    </w:p>
    <w:p>
      <w:pPr>
        <w:pStyle w:val="style0"/>
        <w:jc w:val="both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  <w:t>Luego se presentará “</w:t>
      </w:r>
      <w:r>
        <w:rPr>
          <w:rFonts w:ascii="Verdana" w:cs="Arial" w:hAnsi="Verdana"/>
          <w:b/>
          <w:sz w:val="22"/>
        </w:rPr>
        <w:t>Cuenta tu historia”</w:t>
      </w:r>
      <w:r>
        <w:rPr>
          <w:rFonts w:ascii="Verdana" w:cs="Arial" w:hAnsi="Verdana"/>
          <w:sz w:val="22"/>
        </w:rPr>
        <w:t xml:space="preserve">,  un espectáculo de </w:t>
      </w:r>
      <w:r>
        <w:rPr>
          <w:rFonts w:ascii="Verdana" w:cs="Arial" w:hAnsi="Verdana"/>
          <w:b/>
          <w:sz w:val="22"/>
        </w:rPr>
        <w:t>Mariela de la Sota.</w:t>
      </w:r>
      <w:r>
        <w:rPr>
          <w:rFonts w:ascii="Verdana" w:cs="Arial" w:hAnsi="Verdana"/>
          <w:sz w:val="22"/>
        </w:rPr>
        <w:t xml:space="preserve"> La narradora y cantante abrirá una valija donde guarda objetos, origamis, instrumentos musicales, títeres y también muchas historias de Laura Devetach, Graciela Montes y Elsa Bornemann. </w:t>
      </w:r>
    </w:p>
    <w:p>
      <w:pPr>
        <w:pStyle w:val="style0"/>
      </w:pPr>
      <w:r>
        <w:rPr>
          <w:rFonts w:ascii="Verdana" w:cs="Arial" w:hAnsi="Verdana"/>
          <w:sz w:val="18"/>
          <w:szCs w:val="20"/>
        </w:rPr>
      </w:r>
    </w:p>
    <w:p>
      <w:pPr>
        <w:pStyle w:val="style0"/>
      </w:pPr>
      <w:r>
        <w:rPr>
          <w:rFonts w:ascii="Verdana" w:cs="Arial" w:hAnsi="Verdana"/>
          <w:b/>
          <w:sz w:val="22"/>
        </w:rPr>
        <w:t xml:space="preserve">Tras esta inauguración, el próximo encuentro será el miércoles 26 de junio a la misma hora. 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  <w:t xml:space="preserve">Además, todas las semanas la biblioteca se volverá rodante y visitará escuelas y organizaciones sociales, junto con narradores y talleristas del área de actividades comunitarias de la Biblioteca Nacional. Los interesados en convocar estos encuentros rodantes pueden escribir a </w:t>
      </w:r>
      <w:hyperlink r:id="rId2">
        <w:r>
          <w:rPr>
            <w:rStyle w:val="style16"/>
            <w:rFonts w:ascii="Verdana" w:cs="Arial" w:hAnsi="Verdana"/>
            <w:sz w:val="22"/>
          </w:rPr>
          <w:t>proyectoeducativo@nuestroshijos.org.ar</w:t>
        </w:r>
      </w:hyperlink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jc w:val="center"/>
      </w:pPr>
      <w:r>
        <w:rPr>
          <w:rFonts w:ascii="Verdana" w:cs="Arial" w:hAnsi="Verdana"/>
          <w:sz w:val="22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jc w:val="center"/>
      </w:pPr>
      <w:r>
        <w:rPr>
          <w:rFonts w:ascii="Verdana" w:cs="Arial" w:hAnsi="Verdana"/>
          <w:b/>
          <w:color w:val="222222"/>
          <w:sz w:val="22"/>
        </w:rPr>
        <w:t>ECuNHi - Espacio Cultural Nuestros Hijos</w:t>
        <w:br/>
        <w:t>Avenida del Libertador 8151 (1429), CABA, Argentina.</w:t>
        <w:br/>
        <w:t>(54 11) 4703-5089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jc w:val="center"/>
      </w:pPr>
      <w:r>
        <w:rPr>
          <w:rFonts w:ascii="Verdana" w:cs="Arial" w:hAnsi="Verdana"/>
          <w:b/>
          <w:color w:val="222222"/>
          <w:sz w:val="22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jc w:val="center"/>
      </w:pPr>
      <w:r>
        <w:rPr>
          <w:rFonts w:ascii="Verdana" w:cs="Arial" w:hAnsi="Verdana"/>
          <w:b/>
          <w:sz w:val="22"/>
        </w:rPr>
        <w:t xml:space="preserve">Consultar los próximos encuentros en la Biblioteca del ECuNHi en </w:t>
      </w:r>
      <w:hyperlink r:id="rId3">
        <w:r>
          <w:rPr>
            <w:rStyle w:val="style16"/>
            <w:rFonts w:ascii="Verdana" w:cs="Arial" w:hAnsi="Verdana"/>
            <w:b/>
            <w:color w:val="1155CC"/>
            <w:sz w:val="22"/>
          </w:rPr>
          <w:t>www.nuestroshijos.org.ar</w:t>
        </w:r>
      </w:hyperlink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</w:pPr>
      <w:r>
        <w:rPr>
          <w:rFonts w:ascii="Verdana" w:cs="Arial" w:hAnsi="Verdana"/>
          <w:sz w:val="22"/>
        </w:rPr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b/>
          <w:sz w:val="22"/>
        </w:rPr>
        <w:t>Acerca de la Biblioteca “Hamlet Lima Quintana” del ECuNHi</w:t>
      </w:r>
    </w:p>
    <w:p>
      <w:pPr>
        <w:pStyle w:val="style0"/>
      </w:pPr>
      <w:r>
        <w:rPr>
          <w:rFonts w:ascii="Verdana" w:cs="Arial" w:hAnsi="Verdana"/>
          <w:b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  <w:t xml:space="preserve">Cuenta con un fondo bibliográfico de seis mil volúmenes de ficción y no ficción: hay obras de literatura, artes visuales, teatro, fotografía, música, cine, política, filosofía, historia y educación. También alberga parte del archivo de la Fundación Madres de Plaza de Mayo, revistas y material audiovisual. Entre sus objetivos, la biblioteca se propone democratizar el acceso a los bienes culturales, garantizar el ejercicio a la información, establecer estrategias que apunten a la promoción de la lectura, conformarse como centro de producción e intercambio de saberes e impulsar la memoria fértil que cultivan las Madres. 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  <w:t>Posee una sección dedicada a los chicos y a la investigación docente, llamada “Gustavo Roldán”. Este espacio está abierto a la posibilidad de comenzar a soñar con colecciones de libros, de títeres, de discos y materiales de todo el país y de Latinoamérica. Ha recibido importantes donaciones del Ministerio de Educación de la Nación, de la Biblioteca Nacional, de la Conabip y de editoriales como Alfaguara, Calibroscopio, Fondo de Cultura Económica, Norma, Uranito y Pequeño Editor. Su madrina es la escritora Laura Devetach.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</w:rPr>
        <w:t>A partir de los “Encuentros en la biblioteca del ECuNHi” se ofrecerán, en conjunto con un equipo especializado de la Biblioteca Nacional, talleres literarios, espacios de lectura y ludoteca, encuentros con narradores y cuentacuentos, entre otras actividades, para que los chicos puedan leer, tocar, mirar y explorar distintos libros. También se dictarán talleres para docentes, padres y mediadores de lectura, jornadas de capacitación, charlas y encuentros  a propósito de los libros y de la lectura como hábito.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>
          <w:rFonts w:ascii="Verdana" w:cs="Arial" w:hAnsi="Verdana"/>
          <w:sz w:val="22"/>
          <w:szCs w:val="22"/>
        </w:rPr>
        <w:t>Para consultar sobre las actividades y fondos bibliográficos, escribir a: </w:t>
      </w:r>
      <w:hyperlink r:id="rId4">
        <w:r>
          <w:rPr>
            <w:rStyle w:val="style16"/>
            <w:rFonts w:ascii="Verdana" w:cs="Arial" w:hAnsi="Verdana"/>
            <w:sz w:val="22"/>
            <w:szCs w:val="22"/>
          </w:rPr>
          <w:t>proyectoeducativo@nuestroshijos.org.ar</w:t>
        </w:r>
      </w:hyperlink>
      <w:r>
        <w:rPr>
          <w:rFonts w:ascii="Verdana" w:cs="Arial" w:hAnsi="Verdana"/>
          <w:sz w:val="22"/>
          <w:szCs w:val="22"/>
          <w:u w:val="single"/>
        </w:rPr>
        <w:t xml:space="preserve"> </w:t>
      </w:r>
      <w:r>
        <w:rPr>
          <w:rFonts w:ascii="Verdana" w:cs="Arial" w:hAnsi="Verdana"/>
          <w:sz w:val="22"/>
          <w:szCs w:val="22"/>
        </w:rPr>
        <w:t xml:space="preserve">; </w:t>
      </w:r>
      <w:hyperlink r:id="rId5">
        <w:r>
          <w:rPr>
            <w:rStyle w:val="style16"/>
            <w:rFonts w:ascii="Verdana" w:cs="Arial" w:hAnsi="Verdana"/>
            <w:sz w:val="22"/>
            <w:szCs w:val="22"/>
          </w:rPr>
          <w:t>letras@nuestroshijos.org.ar</w:t>
        </w:r>
      </w:hyperlink>
    </w:p>
    <w:p>
      <w:pPr>
        <w:pStyle w:val="style0"/>
      </w:pPr>
      <w:r>
        <w:rPr>
          <w:rFonts w:ascii="Verdana" w:cs="Arial" w:hAnsi="Verdana"/>
          <w:b/>
          <w:sz w:val="22"/>
          <w:szCs w:val="22"/>
        </w:rPr>
        <w:t>Horario de atención: lunes a viernes de 14 a 20 hs.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Verdana" w:cs="Arial" w:hAnsi="Verdana"/>
          <w:b/>
          <w:sz w:val="22"/>
        </w:rPr>
        <w:t>Acerca de Laura Roldán</w:t>
      </w:r>
    </w:p>
    <w:p>
      <w:pPr>
        <w:pStyle w:val="style0"/>
      </w:pPr>
      <w:r>
        <w:rPr>
          <w:rFonts w:ascii="Verdana" w:cs="Arial" w:hAnsi="Verdana"/>
          <w:sz w:val="22"/>
        </w:rPr>
        <w:t>Nació en Córdoba, Argentina, y actualmente reside en la Ciudad de Buenos Aires. Además de ser autora de Literatura para chicos, es investigadora y se dedica a la recopilación de coplas, adivinanzas, dichos y cuentos populares y tradicionales. Coordinó numerosos talleres de lectura y escritura para niños y adolescentes patrocinados por la Feria del Libro y por el Plan Nacional de Lectura. Fue colaboradora de revistas infantiles como Billiken, Humi, Cordones Sueltos.</w:t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</w:pPr>
      <w:bookmarkStart w:id="0" w:name="_GoBack"/>
      <w:bookmarkStart w:id="1" w:name="_GoBack"/>
      <w:bookmarkEnd w:id="1"/>
      <w:r>
        <w:rPr>
          <w:rFonts w:ascii="Verdana" w:cs="Arial" w:hAnsi="Verdana"/>
          <w:sz w:val="22"/>
        </w:rPr>
      </w:r>
    </w:p>
    <w:p>
      <w:pPr>
        <w:pStyle w:val="style0"/>
      </w:pPr>
      <w:r>
        <w:rPr/>
        <w:drawing>
          <wp:inline distB="0" distL="0" distR="0" distT="0">
            <wp:extent cx="1095375" cy="107886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1835150" cy="91059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1247775" cy="9620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1161415" cy="104203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>
          <w:rFonts w:ascii="Verdana" w:cs="Arial" w:hAnsi="Verdana"/>
          <w:sz w:val="22"/>
        </w:rPr>
      </w:r>
    </w:p>
    <w:p>
      <w:pPr>
        <w:pStyle w:val="style0"/>
        <w:jc w:val="center"/>
      </w:pPr>
      <w:r>
        <w:rPr>
          <w:rFonts w:ascii="Verdana" w:cs="Arial" w:hAnsi="Verdana"/>
          <w:b/>
          <w:sz w:val="20"/>
          <w:szCs w:val="22"/>
        </w:rPr>
      </w:r>
    </w:p>
    <w:p>
      <w:pPr>
        <w:pStyle w:val="style0"/>
      </w:pPr>
      <w:r>
        <w:rPr/>
      </w:r>
    </w:p>
    <w:sectPr>
      <w:type w:val="nextPage"/>
      <w:pgSz w:h="15840" w:w="12240"/>
      <w:pgMar w:bottom="1417" w:footer="0" w:gutter="0" w:header="0" w:left="1701" w:right="1701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Droid Sans" w:hAnsi="Times New Roman"/>
      <w:color w:val="auto"/>
      <w:sz w:val="24"/>
      <w:szCs w:val="24"/>
      <w:lang w:bidi="ar-SA" w:eastAsia="es-AR" w:val="es-AR"/>
    </w:rPr>
  </w:style>
  <w:style w:styleId="style15" w:type="character">
    <w:name w:val="Default Paragraph Font"/>
    <w:next w:val="style15"/>
    <w:rPr/>
  </w:style>
  <w:style w:styleId="style16" w:type="character">
    <w:name w:val="Enlace de Internet"/>
    <w:basedOn w:val="style15"/>
    <w:next w:val="style16"/>
    <w:rPr>
      <w:color w:val="0000FF"/>
      <w:u w:val="single"/>
      <w:lang w:bidi="es-ES" w:eastAsia="es-ES" w:val="es-ES"/>
    </w:rPr>
  </w:style>
  <w:style w:styleId="style17" w:type="character">
    <w:name w:val="Muy destacado"/>
    <w:basedOn w:val="style15"/>
    <w:next w:val="style17"/>
    <w:rPr>
      <w:b/>
      <w:bCs/>
    </w:rPr>
  </w:style>
  <w:style w:styleId="style18" w:type="character">
    <w:name w:val="Encabezado Car"/>
    <w:basedOn w:val="style15"/>
    <w:next w:val="style18"/>
    <w:rPr>
      <w:rFonts w:ascii="Times New Roman" w:cs="Times New Roman" w:hAnsi="Times New Roman"/>
      <w:sz w:val="24"/>
      <w:szCs w:val="24"/>
      <w:lang w:eastAsia="es-AR"/>
    </w:rPr>
  </w:style>
  <w:style w:styleId="style19" w:type="character">
    <w:name w:val="Pie de página Car"/>
    <w:basedOn w:val="style15"/>
    <w:next w:val="style19"/>
    <w:rPr>
      <w:rFonts w:ascii="Times New Roman" w:cs="Times New Roman" w:hAnsi="Times New Roman"/>
      <w:sz w:val="24"/>
      <w:szCs w:val="24"/>
      <w:lang w:eastAsia="es-AR"/>
    </w:rPr>
  </w:style>
  <w:style w:styleId="style20" w:type="character">
    <w:name w:val="Texto de globo Car"/>
    <w:basedOn w:val="style15"/>
    <w:next w:val="style20"/>
    <w:rPr>
      <w:rFonts w:ascii="Tahoma" w:cs="Tahoma" w:hAnsi="Tahoma"/>
      <w:sz w:val="16"/>
      <w:szCs w:val="16"/>
      <w:lang w:eastAsia="es-AR"/>
    </w:rPr>
  </w:style>
  <w:style w:styleId="style21" w:type="character">
    <w:name w:val="ListLabel 1"/>
    <w:next w:val="style21"/>
    <w:rPr>
      <w:sz w:val="20"/>
    </w:rPr>
  </w:style>
  <w:style w:styleId="style22" w:type="character">
    <w:name w:val="ListLabel 2"/>
    <w:next w:val="style22"/>
    <w:rPr>
      <w:rFonts w:cs="Courier New"/>
    </w:rPr>
  </w:style>
  <w:style w:styleId="style23" w:type="paragraph">
    <w:name w:val="Encabezado"/>
    <w:basedOn w:val="style0"/>
    <w:next w:val="style24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24" w:type="paragraph">
    <w:name w:val="Cuerpo de texto"/>
    <w:basedOn w:val="style0"/>
    <w:next w:val="style24"/>
    <w:pPr>
      <w:spacing w:after="120" w:before="0"/>
    </w:pPr>
    <w:rPr/>
  </w:style>
  <w:style w:styleId="style25" w:type="paragraph">
    <w:name w:val="Lista"/>
    <w:basedOn w:val="style24"/>
    <w:next w:val="style25"/>
    <w:pPr/>
    <w:rPr>
      <w:rFonts w:cs="Lohit Hindi"/>
    </w:rPr>
  </w:style>
  <w:style w:styleId="style26" w:type="paragraph">
    <w:name w:val="Etiqueta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Lohit Hindi"/>
    </w:rPr>
  </w:style>
  <w:style w:styleId="style28" w:type="paragraph">
    <w:name w:val="Encabezamiento"/>
    <w:basedOn w:val="style0"/>
    <w:next w:val="style28"/>
    <w:pPr>
      <w:suppressLineNumbers/>
      <w:tabs>
        <w:tab w:leader="none" w:pos="4419" w:val="center"/>
        <w:tab w:leader="none" w:pos="8838" w:val="right"/>
      </w:tabs>
    </w:pPr>
    <w:rPr/>
  </w:style>
  <w:style w:styleId="style29" w:type="paragraph">
    <w:name w:val="Pie de página"/>
    <w:basedOn w:val="style0"/>
    <w:next w:val="style29"/>
    <w:pPr>
      <w:suppressLineNumbers/>
      <w:tabs>
        <w:tab w:leader="none" w:pos="4419" w:val="center"/>
        <w:tab w:leader="none" w:pos="8838" w:val="right"/>
      </w:tabs>
    </w:pPr>
    <w:rPr/>
  </w:style>
  <w:style w:styleId="style30" w:type="paragraph">
    <w:name w:val="List Paragraph"/>
    <w:basedOn w:val="style0"/>
    <w:next w:val="style30"/>
    <w:pPr>
      <w:ind w:hanging="0" w:left="720" w:right="0"/>
    </w:pPr>
    <w:rPr/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yectoeducativo@nuestroshijos.org.ar" TargetMode="External"/><Relationship Id="rId3" Type="http://schemas.openxmlformats.org/officeDocument/2006/relationships/hyperlink" Target="http://www.nuestroshijos.org.ar/" TargetMode="External"/><Relationship Id="rId4" Type="http://schemas.openxmlformats.org/officeDocument/2006/relationships/hyperlink" Target="mailto:proyectoeducativo@nuestroshijos.org.ar" TargetMode="External"/><Relationship Id="rId5" Type="http://schemas.openxmlformats.org/officeDocument/2006/relationships/hyperlink" Target="mailto:letras@nuestroshijos.org.ar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2014-04-25T20:17:00.00Z</dcterms:created>
  <dc:creator>DEBORA</dc:creator>
  <cp:lastModifiedBy>VERO</cp:lastModifiedBy>
  <dcterms:modified xsi:type="dcterms:W3CDTF">2014-04-25T20:17:00.00Z</dcterms:modified>
  <cp:revision>2</cp:revision>
</cp:coreProperties>
</file>