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EC2E" w14:textId="77777777" w:rsidR="00063141" w:rsidRPr="00063141" w:rsidRDefault="00063141" w:rsidP="00063141">
      <w:pPr>
        <w:jc w:val="center"/>
        <w:rPr>
          <w:b/>
        </w:rPr>
      </w:pPr>
      <w:r w:rsidRPr="00063141">
        <w:rPr>
          <w:b/>
        </w:rPr>
        <w:t>ADSCRICPIONES</w:t>
      </w:r>
    </w:p>
    <w:p w14:paraId="30975BAF" w14:textId="77777777" w:rsidR="00063141" w:rsidRPr="00063141" w:rsidRDefault="00063141" w:rsidP="00063141">
      <w:pPr>
        <w:jc w:val="center"/>
        <w:rPr>
          <w:b/>
        </w:rPr>
      </w:pPr>
      <w:r w:rsidRPr="00063141">
        <w:rPr>
          <w:b/>
        </w:rPr>
        <w:t>Planilla de inscripción para las cátedras</w:t>
      </w:r>
    </w:p>
    <w:p w14:paraId="39A5112C" w14:textId="77777777" w:rsidR="00063141" w:rsidRDefault="00063141" w:rsidP="00063141">
      <w:r>
        <w:t xml:space="preserve"> </w:t>
      </w:r>
    </w:p>
    <w:p w14:paraId="0C908FF4" w14:textId="77777777" w:rsidR="00063141" w:rsidRDefault="00063141" w:rsidP="00063141">
      <w:pPr>
        <w:jc w:val="both"/>
      </w:pPr>
      <w:r>
        <w:t xml:space="preserve"> 1. Materia: Lingüística Diacrónica </w:t>
      </w:r>
    </w:p>
    <w:p w14:paraId="20EF4009" w14:textId="77777777" w:rsidR="00063141" w:rsidRDefault="00063141" w:rsidP="00063141">
      <w:pPr>
        <w:jc w:val="both"/>
      </w:pPr>
      <w:r>
        <w:t xml:space="preserve"> 2. Cátedra (indicar profesor a cargo): María Gabriela Lapalma </w:t>
      </w:r>
    </w:p>
    <w:p w14:paraId="15785C2F" w14:textId="59C92ED8" w:rsidR="00063141" w:rsidRDefault="00063141" w:rsidP="00063141">
      <w:pPr>
        <w:jc w:val="both"/>
      </w:pPr>
      <w:r>
        <w:t xml:space="preserve"> 3. Turno de convocatoria: SEPTIEMBRE 20</w:t>
      </w:r>
      <w:r w:rsidR="00FD2D56">
        <w:t>21</w:t>
      </w:r>
      <w:r>
        <w:t xml:space="preserve"> </w:t>
      </w:r>
    </w:p>
    <w:p w14:paraId="4575326B" w14:textId="77777777" w:rsidR="00063141" w:rsidRDefault="00063141" w:rsidP="00063141">
      <w:pPr>
        <w:jc w:val="both"/>
      </w:pPr>
      <w:r>
        <w:t xml:space="preserve"> 4. Cantidad de adscriptos que se seleccionarán: 2 </w:t>
      </w:r>
    </w:p>
    <w:p w14:paraId="3C1C0751" w14:textId="77777777" w:rsidR="00063141" w:rsidRDefault="00063141" w:rsidP="00063141">
      <w:pPr>
        <w:jc w:val="both"/>
      </w:pPr>
      <w:r>
        <w:t xml:space="preserve"> 5. Nombres de los directores (APELLIDO, Nombre de los docentes): Lapalma, María Gabriela y Gutiérrez, Analía </w:t>
      </w:r>
    </w:p>
    <w:p w14:paraId="1A517D1A" w14:textId="77777777" w:rsidR="00063141" w:rsidRDefault="00063141" w:rsidP="00063141">
      <w:pPr>
        <w:jc w:val="both"/>
      </w:pPr>
      <w:r>
        <w:t xml:space="preserve"> </w:t>
      </w:r>
    </w:p>
    <w:p w14:paraId="43391DA5" w14:textId="77777777" w:rsidR="00063141" w:rsidRDefault="00063141" w:rsidP="00063141">
      <w:pPr>
        <w:jc w:val="both"/>
      </w:pPr>
      <w:r>
        <w:t>6. Material que debe presentar el/la postulante:</w:t>
      </w:r>
    </w:p>
    <w:p w14:paraId="01331C8F" w14:textId="77777777" w:rsidR="00063141" w:rsidRDefault="00063141" w:rsidP="00063141">
      <w:pPr>
        <w:jc w:val="both"/>
      </w:pPr>
      <w:r>
        <w:t xml:space="preserve">a) Una carta fundamentando el interés para incorporarse como adscripto/a. </w:t>
      </w:r>
    </w:p>
    <w:p w14:paraId="20DB56B8" w14:textId="77777777" w:rsidR="00063141" w:rsidRDefault="00063141" w:rsidP="00063141">
      <w:pPr>
        <w:jc w:val="both"/>
      </w:pPr>
      <w:r>
        <w:t xml:space="preserve">b) Un currículum vitae actualizado con el detalle de su formación académica y de las actividades vinculadas a la investigación científica y docencia. El CV deberá contener un listado de las materias aprobadas, con sus calificaciones y año de cursada y aprobación; listado de materias cursadas o en curso al momento de presentación de la postulación y promedio general en la Carrera. </w:t>
      </w:r>
    </w:p>
    <w:p w14:paraId="199A903D" w14:textId="77777777" w:rsidR="00063141" w:rsidRDefault="00063141" w:rsidP="00063141">
      <w:pPr>
        <w:jc w:val="both"/>
      </w:pPr>
      <w:r>
        <w:t xml:space="preserve">c) Una propuesta de investigación sobre algún fenómeno de variación y cambio lingüístico. La propuesta deberá explicitar: título que defina el tema o problema a investigar, objetivos, actividades a realizar para alcanzar los objetivos formulados, bibliografía (máx.: 3 páginas, doble espacio) </w:t>
      </w:r>
    </w:p>
    <w:p w14:paraId="599C2666" w14:textId="77777777" w:rsidR="00063141" w:rsidRDefault="00063141" w:rsidP="00063141">
      <w:pPr>
        <w:jc w:val="both"/>
      </w:pPr>
      <w:r>
        <w:t xml:space="preserve"> </w:t>
      </w:r>
    </w:p>
    <w:p w14:paraId="5679FC05" w14:textId="77777777" w:rsidR="00063141" w:rsidRDefault="00063141" w:rsidP="00063141">
      <w:pPr>
        <w:jc w:val="both"/>
      </w:pPr>
      <w:r>
        <w:t>7. Criterios específicos de selección:</w:t>
      </w:r>
    </w:p>
    <w:p w14:paraId="20C62FA0" w14:textId="678CAB11" w:rsidR="00063141" w:rsidRDefault="00063141" w:rsidP="00063141">
      <w:pPr>
        <w:jc w:val="both"/>
      </w:pPr>
      <w:r>
        <w:t>a) Cumplir con los requisitos establecidos por el Reglamento vigente, tener aprobada</w:t>
      </w:r>
      <w:r w:rsidR="00FD2D56">
        <w:t xml:space="preserve"> (o en </w:t>
      </w:r>
      <w:proofErr w:type="gramStart"/>
      <w:r w:rsidR="00FD2D56">
        <w:t xml:space="preserve">curso) </w:t>
      </w:r>
      <w:r>
        <w:t xml:space="preserve"> la</w:t>
      </w:r>
      <w:proofErr w:type="gramEnd"/>
      <w:r>
        <w:t xml:space="preserve"> materia de Lingüística Diacrónica y demostrar un interés cabal en la formación académica en el área teórico-metodológica de la Cátedra.</w:t>
      </w:r>
    </w:p>
    <w:p w14:paraId="6E1DBE80" w14:textId="77777777" w:rsidR="00063141" w:rsidRDefault="00063141" w:rsidP="00063141">
      <w:pPr>
        <w:jc w:val="both"/>
      </w:pPr>
      <w:r>
        <w:t>b) Antecedentes curriculares.</w:t>
      </w:r>
    </w:p>
    <w:p w14:paraId="0622293E" w14:textId="77777777" w:rsidR="00063141" w:rsidRDefault="00063141" w:rsidP="00063141">
      <w:pPr>
        <w:jc w:val="both"/>
      </w:pPr>
      <w:r>
        <w:t>c) Calidad, pertinencia y claridad de la propuesta de investigación.</w:t>
      </w:r>
    </w:p>
    <w:p w14:paraId="6794E2FF" w14:textId="77777777" w:rsidR="00063141" w:rsidRDefault="00063141" w:rsidP="00063141">
      <w:pPr>
        <w:jc w:val="both"/>
      </w:pPr>
      <w:r>
        <w:t xml:space="preserve">d) Competencia avanzada en inglés acreditada. Se valorará el conocimiento de otras lenguas.  </w:t>
      </w:r>
    </w:p>
    <w:p w14:paraId="55D548AC" w14:textId="77777777" w:rsidR="00063141" w:rsidRDefault="00063141" w:rsidP="00063141">
      <w:pPr>
        <w:jc w:val="both"/>
      </w:pPr>
      <w:r>
        <w:t xml:space="preserve"> </w:t>
      </w:r>
    </w:p>
    <w:p w14:paraId="7251C7DF" w14:textId="77777777" w:rsidR="00063141" w:rsidRDefault="00063141" w:rsidP="00063141">
      <w:pPr>
        <w:jc w:val="both"/>
      </w:pPr>
      <w:r>
        <w:t>8. Plan de actividades:</w:t>
      </w:r>
    </w:p>
    <w:p w14:paraId="466DAA9A" w14:textId="77777777" w:rsidR="00063141" w:rsidRDefault="00063141" w:rsidP="00063141">
      <w:pPr>
        <w:jc w:val="both"/>
      </w:pPr>
      <w:r>
        <w:t xml:space="preserve">El objetivo de la adscripción es generar interés en la investigación sobre la lingüística histórica y comparativa. De esta manera, se pretende iniciar al adscripto/a la adscripta en la teoría y metodología que son propios del área y guiar su propuesta de investigación. Se espera que la misma pueda dar lugar en el futuro a presentaciones en reuniones científicas, proyectos de becas o de tesis. </w:t>
      </w:r>
    </w:p>
    <w:p w14:paraId="7836A1B2" w14:textId="77777777" w:rsidR="00063141" w:rsidRDefault="00063141" w:rsidP="00063141">
      <w:pPr>
        <w:jc w:val="both"/>
      </w:pPr>
      <w:r>
        <w:lastRenderedPageBreak/>
        <w:t xml:space="preserve"> </w:t>
      </w:r>
    </w:p>
    <w:p w14:paraId="62E61C01" w14:textId="77777777" w:rsidR="00063141" w:rsidRDefault="00063141" w:rsidP="00063141">
      <w:pPr>
        <w:jc w:val="both"/>
      </w:pPr>
      <w:r>
        <w:t xml:space="preserve">Las actividades previstas incluyen:  </w:t>
      </w:r>
    </w:p>
    <w:p w14:paraId="30CD3366" w14:textId="77777777" w:rsidR="00063141" w:rsidRDefault="00063141" w:rsidP="00063141">
      <w:pPr>
        <w:jc w:val="both"/>
      </w:pPr>
      <w:r>
        <w:t xml:space="preserve">a) Desarrollo de un proyecto de investigación en el marco teórico-metodológico de la Cátedra. </w:t>
      </w:r>
    </w:p>
    <w:p w14:paraId="4B398C26" w14:textId="77777777" w:rsidR="00063141" w:rsidRDefault="00063141" w:rsidP="00063141">
      <w:pPr>
        <w:jc w:val="both"/>
      </w:pPr>
      <w:r>
        <w:t xml:space="preserve">b) Relevamiento bibliográfico. </w:t>
      </w:r>
    </w:p>
    <w:p w14:paraId="79C25B34" w14:textId="77777777" w:rsidR="00063141" w:rsidRDefault="00063141" w:rsidP="00063141">
      <w:pPr>
        <w:jc w:val="both"/>
      </w:pPr>
      <w:r>
        <w:t xml:space="preserve">c) Asistencia a clases teóricas y prácticas pertinentes para el desarrollo del proyecto aprobado y a reuniones de Cátedra. </w:t>
      </w:r>
    </w:p>
    <w:p w14:paraId="3031CC15" w14:textId="77777777" w:rsidR="00063141" w:rsidRDefault="00063141" w:rsidP="00063141">
      <w:pPr>
        <w:jc w:val="both"/>
      </w:pPr>
      <w:r>
        <w:t xml:space="preserve">d) Traducción de textos (preferentemente inglés). </w:t>
      </w:r>
    </w:p>
    <w:p w14:paraId="016F1494" w14:textId="77777777" w:rsidR="00063141" w:rsidRDefault="00063141" w:rsidP="00063141">
      <w:pPr>
        <w:jc w:val="both"/>
      </w:pPr>
      <w:r>
        <w:t xml:space="preserve">e) Colaboración en la preparación de materiales didácticos (fichas de Cátedra, guías, etc.) y en actividades relacionadas con la Cátedra. </w:t>
      </w:r>
    </w:p>
    <w:p w14:paraId="1D75282A" w14:textId="77777777" w:rsidR="00063141" w:rsidRDefault="00063141" w:rsidP="00063141">
      <w:pPr>
        <w:jc w:val="both"/>
      </w:pPr>
      <w:r>
        <w:t xml:space="preserve">f) Informes anuales de actividades realizadas. </w:t>
      </w:r>
    </w:p>
    <w:p w14:paraId="3292A827" w14:textId="77777777" w:rsidR="00063141" w:rsidRDefault="00063141" w:rsidP="00063141">
      <w:pPr>
        <w:jc w:val="both"/>
      </w:pPr>
      <w:r>
        <w:t xml:space="preserve"> </w:t>
      </w:r>
    </w:p>
    <w:p w14:paraId="3F49BDCB" w14:textId="77777777" w:rsidR="00063141" w:rsidRDefault="00063141" w:rsidP="00063141">
      <w:pPr>
        <w:jc w:val="both"/>
      </w:pPr>
      <w:r>
        <w:t xml:space="preserve">9. Mail de </w:t>
      </w:r>
      <w:proofErr w:type="gramStart"/>
      <w:r>
        <w:t>contacto :</w:t>
      </w:r>
      <w:proofErr w:type="gramEnd"/>
      <w:r>
        <w:t xml:space="preserve"> </w:t>
      </w:r>
      <w:hyperlink r:id="rId4" w:history="1">
        <w:r w:rsidRPr="00FE39D4">
          <w:rPr>
            <w:rStyle w:val="Hipervnculo"/>
          </w:rPr>
          <w:t>gabylapa011@gmail.com</w:t>
        </w:r>
      </w:hyperlink>
      <w:r>
        <w:t xml:space="preserve"> y analiagutie@gmail.com</w:t>
      </w:r>
    </w:p>
    <w:sectPr w:rsidR="00063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41"/>
    <w:rsid w:val="00063141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F5F7"/>
  <w15:chartTrackingRefBased/>
  <w15:docId w15:val="{DE5F23FC-59AA-4B8B-BE80-D80FBB3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31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ylapa01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Lapalma</dc:creator>
  <cp:keywords/>
  <dc:description/>
  <cp:lastModifiedBy>Gabriela Lapalma</cp:lastModifiedBy>
  <cp:revision>2</cp:revision>
  <dcterms:created xsi:type="dcterms:W3CDTF">2021-08-26T19:05:00Z</dcterms:created>
  <dcterms:modified xsi:type="dcterms:W3CDTF">2021-08-26T19:05:00Z</dcterms:modified>
</cp:coreProperties>
</file>