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2CEB" w14:textId="77777777" w:rsidR="005D5CE7" w:rsidRDefault="005D5CE7" w:rsidP="005D5CE7">
      <w:pPr>
        <w:pageBreakBefore/>
        <w:jc w:val="center"/>
      </w:pPr>
      <w:r>
        <w:rPr>
          <w:b/>
        </w:rPr>
        <w:t>ADSCRIPCIONES</w:t>
      </w:r>
    </w:p>
    <w:p w14:paraId="1A01F503" w14:textId="77777777" w:rsidR="005D5CE7" w:rsidRDefault="005D5CE7" w:rsidP="005D5CE7">
      <w:pPr>
        <w:jc w:val="center"/>
      </w:pPr>
      <w:r>
        <w:rPr>
          <w:b/>
        </w:rPr>
        <w:t>Planilla de inscripción para las cátedras</w:t>
      </w:r>
    </w:p>
    <w:p w14:paraId="58212C0F" w14:textId="77777777" w:rsidR="005D5CE7" w:rsidRDefault="005D5CE7" w:rsidP="005D5CE7"/>
    <w:p w14:paraId="0BA42F97" w14:textId="1670FD11" w:rsidR="005D5CE7" w:rsidRDefault="005D5CE7" w:rsidP="005D5CE7">
      <w:r>
        <w:t xml:space="preserve">1. Materia: </w:t>
      </w:r>
      <w:r>
        <w:t>Sociología del Lenguaje</w:t>
      </w:r>
      <w:r>
        <w:t xml:space="preserve"> </w:t>
      </w:r>
    </w:p>
    <w:p w14:paraId="34C27C2A" w14:textId="77777777" w:rsidR="005D5CE7" w:rsidRDefault="005D5CE7" w:rsidP="005D5CE7">
      <w:r>
        <w:t>2. Cátedra:  Elvira Narvaja de Arnoux</w:t>
      </w:r>
    </w:p>
    <w:p w14:paraId="2422159A" w14:textId="77777777" w:rsidR="005D5CE7" w:rsidRDefault="005D5CE7" w:rsidP="005D5CE7">
      <w:r>
        <w:t>3. Turno de convocatoria: MAYO 2021</w:t>
      </w:r>
    </w:p>
    <w:p w14:paraId="4AA36D37" w14:textId="7062153B" w:rsidR="005D5CE7" w:rsidRDefault="005D5CE7" w:rsidP="005D5CE7">
      <w:r>
        <w:t xml:space="preserve">4. Cantidad de </w:t>
      </w:r>
      <w:proofErr w:type="spellStart"/>
      <w:r>
        <w:t>adscriptxs</w:t>
      </w:r>
      <w:proofErr w:type="spellEnd"/>
      <w:r>
        <w:t xml:space="preserve">: </w:t>
      </w:r>
      <w:r>
        <w:t>4</w:t>
      </w:r>
    </w:p>
    <w:p w14:paraId="7AA1C0A0" w14:textId="77777777" w:rsidR="005D5CE7" w:rsidRDefault="005D5CE7" w:rsidP="005D5CE7">
      <w:r>
        <w:t xml:space="preserve">5. Nombres de </w:t>
      </w:r>
      <w:proofErr w:type="spellStart"/>
      <w:r>
        <w:t>lxs</w:t>
      </w:r>
      <w:proofErr w:type="spellEnd"/>
      <w:r>
        <w:t xml:space="preserve"> posibles </w:t>
      </w:r>
      <w:proofErr w:type="spellStart"/>
      <w:r>
        <w:t>directorxs</w:t>
      </w:r>
      <w:proofErr w:type="spellEnd"/>
      <w:r>
        <w:t xml:space="preserve"> </w:t>
      </w:r>
    </w:p>
    <w:p w14:paraId="690AB2C2" w14:textId="0D6A6F1B" w:rsidR="005D5CE7" w:rsidRDefault="005D5CE7" w:rsidP="005D5CE7"/>
    <w:p w14:paraId="4735283D" w14:textId="62979594" w:rsidR="005D5CE7" w:rsidRDefault="005D5CE7" w:rsidP="005D5CE7">
      <w:r>
        <w:t>Blanco, Gonzalo</w:t>
      </w:r>
    </w:p>
    <w:p w14:paraId="5A78BA5B" w14:textId="63E1897F" w:rsidR="005D5CE7" w:rsidRDefault="005D5CE7" w:rsidP="005D5CE7">
      <w:r>
        <w:t>Ferro, Fabiola</w:t>
      </w:r>
    </w:p>
    <w:p w14:paraId="5E64AB65" w14:textId="5658B4A7" w:rsidR="005D5CE7" w:rsidRDefault="005D5CE7" w:rsidP="005D5CE7">
      <w:r>
        <w:t>Savio, Karina</w:t>
      </w:r>
    </w:p>
    <w:p w14:paraId="649214E4" w14:textId="77777777" w:rsidR="005D5CE7" w:rsidRDefault="005D5CE7" w:rsidP="005D5CE7">
      <w:r>
        <w:t>Vázquez Villanueva, Graciana</w:t>
      </w:r>
    </w:p>
    <w:p w14:paraId="331D24B7" w14:textId="3D5E409D" w:rsidR="005D5CE7" w:rsidRDefault="005D5CE7" w:rsidP="005D5CE7"/>
    <w:p w14:paraId="00164651" w14:textId="77777777" w:rsidR="005D5CE7" w:rsidRDefault="005D5CE7" w:rsidP="005D5CE7"/>
    <w:p w14:paraId="71944FFD" w14:textId="77777777" w:rsidR="005D5CE7" w:rsidRDefault="005D5CE7" w:rsidP="005D5CE7">
      <w:r>
        <w:t xml:space="preserve">6. </w:t>
      </w:r>
      <w:r>
        <w:rPr>
          <w:u w:val="single"/>
        </w:rPr>
        <w:t>Material que debe presentar el postulante</w:t>
      </w:r>
    </w:p>
    <w:p w14:paraId="61CD9073" w14:textId="77777777" w:rsidR="005D5CE7" w:rsidRDefault="005D5CE7" w:rsidP="005D5CE7">
      <w:proofErr w:type="spellStart"/>
      <w:r>
        <w:t>Curriculum</w:t>
      </w:r>
      <w:proofErr w:type="spellEnd"/>
      <w:r>
        <w:t xml:space="preserve"> Vitae, consignando materias aprobadas y calificación, actividad docente, breve síntesis (10 renglones) de alguna monografía o trabajo de investigación previo que le parezca significativo, conocimiento de idiomas, motivos por los que le interesa integrarse al equipo de cátedra. Deberá agregar el tema de la investigación a realizar en el marco de la materia y una fundamentación (entre 20 y 25 renglones). </w:t>
      </w:r>
    </w:p>
    <w:p w14:paraId="262B76DA" w14:textId="77777777" w:rsidR="005D5CE7" w:rsidRDefault="005D5CE7" w:rsidP="005D5CE7"/>
    <w:p w14:paraId="6C7B5253" w14:textId="77777777" w:rsidR="005D5CE7" w:rsidRDefault="005D5CE7" w:rsidP="005D5CE7">
      <w:r>
        <w:t xml:space="preserve">7. </w:t>
      </w:r>
      <w:r>
        <w:rPr>
          <w:u w:val="single"/>
        </w:rPr>
        <w:t>Criterios específicos de selección</w:t>
      </w:r>
      <w:r>
        <w:t xml:space="preserve"> </w:t>
      </w:r>
    </w:p>
    <w:p w14:paraId="52121EC8" w14:textId="77777777" w:rsidR="005D5CE7" w:rsidRDefault="005D5CE7" w:rsidP="005D5CE7">
      <w:r>
        <w:t xml:space="preserve">(consignar los elementos de juicio que se tendrán en cuenta al evaluar el material presentado por el postulante) </w:t>
      </w:r>
    </w:p>
    <w:p w14:paraId="1C33B666" w14:textId="77777777" w:rsidR="005D5CE7" w:rsidRDefault="005D5CE7" w:rsidP="005D5CE7"/>
    <w:p w14:paraId="06E9356F" w14:textId="0BADA49D" w:rsidR="005D5CE7" w:rsidRDefault="005D5CE7" w:rsidP="005D5CE7">
      <w:r>
        <w:t>Aprobación de la materia, tema de la monografía de cierre y calificación.</w:t>
      </w:r>
    </w:p>
    <w:p w14:paraId="3BB396A7" w14:textId="33290EF9" w:rsidR="005D5CE7" w:rsidRDefault="005D5CE7" w:rsidP="005D5CE7">
      <w:r>
        <w:t xml:space="preserve">Pertinencia de la propuesta de investigación </w:t>
      </w:r>
      <w:proofErr w:type="gramStart"/>
      <w:r>
        <w:t>tendrá que tener</w:t>
      </w:r>
      <w:proofErr w:type="gramEnd"/>
      <w:r>
        <w:t xml:space="preserve"> relación con los contenidos, corpus, </w:t>
      </w:r>
      <w:r>
        <w:t>o</w:t>
      </w:r>
      <w:r>
        <w:t xml:space="preserve"> métodos de análisis de los programas dictados en </w:t>
      </w:r>
      <w:r>
        <w:t>los</w:t>
      </w:r>
      <w:r>
        <w:t xml:space="preserve"> año</w:t>
      </w:r>
      <w:r>
        <w:t>s</w:t>
      </w:r>
      <w:r>
        <w:t xml:space="preserve"> 2019 y 2020. </w:t>
      </w:r>
    </w:p>
    <w:p w14:paraId="73A74866" w14:textId="77777777" w:rsidR="005D5CE7" w:rsidRDefault="005D5CE7" w:rsidP="005D5CE7">
      <w:r>
        <w:t xml:space="preserve">Otros elementos de juicio, que surjan de la presentación. </w:t>
      </w:r>
    </w:p>
    <w:p w14:paraId="7391790C" w14:textId="77777777" w:rsidR="005D5CE7" w:rsidRDefault="005D5CE7" w:rsidP="005D5CE7"/>
    <w:p w14:paraId="2EDDB546" w14:textId="77777777" w:rsidR="005D5CE7" w:rsidRDefault="005D5CE7" w:rsidP="005D5CE7">
      <w:r>
        <w:t xml:space="preserve">8. </w:t>
      </w:r>
      <w:r>
        <w:rPr>
          <w:u w:val="single"/>
        </w:rPr>
        <w:t>Plan de actividades</w:t>
      </w:r>
      <w:r>
        <w:t xml:space="preserve"> </w:t>
      </w:r>
    </w:p>
    <w:p w14:paraId="0A801846" w14:textId="77777777" w:rsidR="005D5CE7" w:rsidRDefault="005D5CE7" w:rsidP="005D5CE7">
      <w:r>
        <w:t>(definir el perfil de adscripción que se está convocando y consignar detalladamente las actividades que los adscriptos deberán realizar en el marco de los dos años de adscripción)</w:t>
      </w:r>
    </w:p>
    <w:p w14:paraId="6F2FE0BC" w14:textId="77777777" w:rsidR="005D5CE7" w:rsidRDefault="005D5CE7" w:rsidP="005D5CE7"/>
    <w:p w14:paraId="1ACD8C0D" w14:textId="77777777" w:rsidR="005D5CE7" w:rsidRDefault="005D5CE7" w:rsidP="005D5CE7">
      <w:r>
        <w:t xml:space="preserve">Las actividades se determinarán en cada caso con el aspirante. Podrán incluir: asistencia a teóricos, realización de traducciones, asistencia a encuentros académicos, incorporación a los Proyectos </w:t>
      </w:r>
      <w:proofErr w:type="spellStart"/>
      <w:r>
        <w:t>UBACyT</w:t>
      </w:r>
      <w:proofErr w:type="spellEnd"/>
      <w:r>
        <w:t>. En todos los casos deberá presentar los resultados de su investigación en una clase durante el dictado de la materia.</w:t>
      </w:r>
    </w:p>
    <w:p w14:paraId="5A829D05" w14:textId="77777777" w:rsidR="005D5CE7" w:rsidRDefault="005D5CE7" w:rsidP="005D5CE7"/>
    <w:p w14:paraId="5FCEC1E6" w14:textId="77777777" w:rsidR="005D5CE7" w:rsidRDefault="005D5CE7" w:rsidP="005D5CE7">
      <w:r>
        <w:t xml:space="preserve">9. </w:t>
      </w:r>
      <w:r>
        <w:rPr>
          <w:u w:val="single"/>
        </w:rPr>
        <w:t>Mail de contacto</w:t>
      </w:r>
    </w:p>
    <w:p w14:paraId="74104D6F" w14:textId="27B3D28E" w:rsidR="005D5CE7" w:rsidRDefault="005D5CE7" w:rsidP="005D5CE7">
      <w:hyperlink r:id="rId4" w:history="1">
        <w:r w:rsidRPr="004A381D">
          <w:rPr>
            <w:rStyle w:val="Hipervnculo"/>
          </w:rPr>
          <w:t>gvazquez@filo.uba.ar</w:t>
        </w:r>
      </w:hyperlink>
    </w:p>
    <w:p w14:paraId="20577290" w14:textId="6CB69EDD" w:rsidR="00E36D98" w:rsidRDefault="00F33512">
      <w:hyperlink r:id="rId5" w:history="1">
        <w:r w:rsidRPr="004A381D">
          <w:rPr>
            <w:rStyle w:val="Hipervnculo"/>
          </w:rPr>
          <w:t>gonblanco@gmail.com</w:t>
        </w:r>
      </w:hyperlink>
    </w:p>
    <w:p w14:paraId="05F6EE0E" w14:textId="58211317" w:rsidR="00F33512" w:rsidRDefault="00F33512">
      <w:hyperlink r:id="rId6" w:history="1">
        <w:r w:rsidRPr="004A381D">
          <w:rPr>
            <w:rStyle w:val="Hipervnculo"/>
          </w:rPr>
          <w:t>fabiolaferro@gmail.com</w:t>
        </w:r>
      </w:hyperlink>
    </w:p>
    <w:p w14:paraId="2528505E" w14:textId="6DD361BB" w:rsidR="00F33512" w:rsidRDefault="00F33512">
      <w:r>
        <w:t>karysavio@hotmail.com</w:t>
      </w:r>
    </w:p>
    <w:sectPr w:rsidR="00F335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0" w:right="1134" w:bottom="1969" w:left="1134" w:header="1134" w:footer="169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0A45" w14:textId="77777777" w:rsidR="000E6BD2" w:rsidRDefault="00F335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8573" w14:textId="77777777" w:rsidR="000E6BD2" w:rsidRDefault="00F3351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E685" w14:textId="77777777" w:rsidR="000E6BD2" w:rsidRDefault="00F33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66E2" w14:textId="77777777" w:rsidR="000E6BD2" w:rsidRDefault="00F335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7"/>
    <w:rsid w:val="005D5CE7"/>
    <w:rsid w:val="00E36D98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5BD6"/>
  <w15:chartTrackingRefBased/>
  <w15:docId w15:val="{52A351FA-352B-4BCA-A4A0-05EB4B4A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E7"/>
    <w:pPr>
      <w:widowControl w:val="0"/>
      <w:suppressAutoHyphens/>
      <w:spacing w:after="0" w:line="240" w:lineRule="auto"/>
    </w:pPr>
    <w:rPr>
      <w:rFonts w:ascii="Times New Roman" w:eastAsia="Bitstream Vera Sans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C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olaferr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nblanco@gmail.com" TargetMode="External"/><Relationship Id="rId10" Type="http://schemas.openxmlformats.org/officeDocument/2006/relationships/footer" Target="footer2.xml"/><Relationship Id="rId4" Type="http://schemas.openxmlformats.org/officeDocument/2006/relationships/hyperlink" Target="mailto:gvazquez@filo.uba.ar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Arnoux</dc:creator>
  <cp:keywords/>
  <dc:description/>
  <cp:lastModifiedBy>Elvira Arnoux</cp:lastModifiedBy>
  <cp:revision>1</cp:revision>
  <dcterms:created xsi:type="dcterms:W3CDTF">2021-04-13T20:09:00Z</dcterms:created>
  <dcterms:modified xsi:type="dcterms:W3CDTF">2021-04-13T20:17:00Z</dcterms:modified>
</cp:coreProperties>
</file>